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4C83" w14:textId="77777777" w:rsidR="00647DEA" w:rsidRDefault="0039797C">
      <w:pPr>
        <w:spacing w:before="57"/>
        <w:ind w:left="109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“Dichiarazione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Insussistenza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Cause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Incompatibilità”</w:t>
      </w:r>
    </w:p>
    <w:p w14:paraId="211FF111" w14:textId="77777777" w:rsidR="00647DEA" w:rsidRDefault="00647DEA">
      <w:pPr>
        <w:pStyle w:val="Corpotesto"/>
        <w:spacing w:before="10"/>
        <w:rPr>
          <w:b/>
          <w:sz w:val="27"/>
        </w:rPr>
      </w:pPr>
    </w:p>
    <w:p w14:paraId="616FEAD9" w14:textId="58AFDC72" w:rsidR="00647DEA" w:rsidRDefault="0039797C">
      <w:pPr>
        <w:spacing w:line="276" w:lineRule="auto"/>
        <w:ind w:left="109" w:right="101"/>
        <w:jc w:val="both"/>
        <w:rPr>
          <w:i/>
          <w:sz w:val="24"/>
        </w:rPr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Selezione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 w:rsidR="008931D8">
        <w:rPr>
          <w:b/>
          <w:sz w:val="24"/>
        </w:rPr>
        <w:t xml:space="preserve">3 </w:t>
      </w:r>
      <w:r>
        <w:rPr>
          <w:b/>
          <w:sz w:val="24"/>
        </w:rPr>
        <w:t>Docenti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esperti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costituzione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Comunità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pratiche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l’apprendimento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programmazione,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realizzazione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Percorsi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Laboratori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campo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finanziati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azioni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“Formazione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 la transizione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digitale" -</w:t>
      </w:r>
    </w:p>
    <w:p w14:paraId="1D91773A" w14:textId="77777777" w:rsidR="00647DEA" w:rsidRDefault="00647DEA">
      <w:pPr>
        <w:pStyle w:val="Corpotesto"/>
        <w:spacing w:before="8"/>
        <w:rPr>
          <w:i/>
          <w:sz w:val="27"/>
        </w:rPr>
      </w:pPr>
    </w:p>
    <w:p w14:paraId="7097B13A" w14:textId="77777777" w:rsidR="00647DEA" w:rsidRDefault="0039797C">
      <w:pPr>
        <w:spacing w:line="276" w:lineRule="auto"/>
        <w:ind w:left="109" w:right="101"/>
        <w:jc w:val="both"/>
        <w:rPr>
          <w:i/>
          <w:sz w:val="24"/>
        </w:rPr>
      </w:pPr>
      <w:r>
        <w:rPr>
          <w:i/>
          <w:sz w:val="24"/>
        </w:rPr>
        <w:t>Avviso Pubblico D.M. 66/2023 - PNRR - Missione 4 – Istruzione e Ricerca – Componente 1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Potenziamento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dell’offerta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all’istruzione: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dagli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asili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all’Università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Investimento 2.1 “Didattica digitale integrata e formazione alla transizione digitale per 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personale scolastico” del Piano nazionale di ripresa e resilienza, finanziato dall’Unione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europea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Next Generation EU –</w:t>
      </w:r>
    </w:p>
    <w:p w14:paraId="010D29D4" w14:textId="77777777" w:rsidR="008931D8" w:rsidRDefault="008931D8" w:rsidP="008931D8">
      <w:pPr>
        <w:rPr>
          <w:sz w:val="24"/>
          <w:szCs w:val="24"/>
        </w:rPr>
      </w:pPr>
    </w:p>
    <w:p w14:paraId="0FC6AF98" w14:textId="1C3D91C0" w:rsidR="008931D8" w:rsidRPr="008931D8" w:rsidRDefault="008931D8" w:rsidP="008931D8">
      <w:pPr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931D8">
        <w:rPr>
          <w:sz w:val="24"/>
          <w:szCs w:val="24"/>
        </w:rPr>
        <w:t>Titolo progetto: Transizione digitale in chiave 4.0</w:t>
      </w:r>
    </w:p>
    <w:p w14:paraId="544B0647" w14:textId="77777777" w:rsidR="008931D8" w:rsidRPr="008931D8" w:rsidRDefault="008931D8" w:rsidP="008931D8">
      <w:pPr>
        <w:rPr>
          <w:sz w:val="24"/>
          <w:szCs w:val="24"/>
        </w:rPr>
      </w:pPr>
      <w:r w:rsidRPr="008931D8">
        <w:rPr>
          <w:sz w:val="24"/>
          <w:szCs w:val="24"/>
        </w:rPr>
        <w:t xml:space="preserve">  Codice progetto: M4C1I2.1-2023-1222-P-42044</w:t>
      </w:r>
    </w:p>
    <w:p w14:paraId="5D3CA423" w14:textId="77777777" w:rsidR="008931D8" w:rsidRPr="008931D8" w:rsidRDefault="008931D8" w:rsidP="008931D8">
      <w:pPr>
        <w:spacing w:line="276" w:lineRule="auto"/>
        <w:ind w:right="5843"/>
        <w:rPr>
          <w:sz w:val="24"/>
          <w:szCs w:val="24"/>
        </w:rPr>
      </w:pPr>
      <w:r w:rsidRPr="008931D8">
        <w:rPr>
          <w:sz w:val="24"/>
          <w:szCs w:val="24"/>
        </w:rPr>
        <w:t xml:space="preserve">  CUP:</w:t>
      </w:r>
      <w:r w:rsidRPr="008931D8">
        <w:rPr>
          <w:spacing w:val="-1"/>
          <w:sz w:val="24"/>
          <w:szCs w:val="24"/>
        </w:rPr>
        <w:t xml:space="preserve"> </w:t>
      </w:r>
      <w:r w:rsidRPr="008931D8">
        <w:rPr>
          <w:sz w:val="24"/>
          <w:szCs w:val="24"/>
        </w:rPr>
        <w:t>G94D23004580006</w:t>
      </w:r>
    </w:p>
    <w:p w14:paraId="34EBC7F1" w14:textId="77777777" w:rsidR="00647DEA" w:rsidRDefault="00647DEA">
      <w:pPr>
        <w:pStyle w:val="Corpotesto"/>
        <w:spacing w:before="4"/>
        <w:rPr>
          <w:sz w:val="27"/>
        </w:rPr>
      </w:pPr>
    </w:p>
    <w:p w14:paraId="5462301B" w14:textId="77777777" w:rsidR="00647DEA" w:rsidRDefault="0039797C">
      <w:pPr>
        <w:pStyle w:val="Corpotesto"/>
        <w:tabs>
          <w:tab w:val="left" w:pos="5775"/>
        </w:tabs>
        <w:ind w:left="109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</w:p>
    <w:p w14:paraId="55DC678E" w14:textId="589B8A9D" w:rsidR="00647DEA" w:rsidRDefault="0039797C">
      <w:pPr>
        <w:pStyle w:val="Corpotesto"/>
        <w:tabs>
          <w:tab w:val="left" w:pos="3949"/>
          <w:tab w:val="left" w:pos="4689"/>
          <w:tab w:val="left" w:leader="hyphen" w:pos="6142"/>
          <w:tab w:val="left" w:pos="6862"/>
        </w:tabs>
        <w:spacing w:before="41"/>
        <w:ind w:left="1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 xml:space="preserve">) il </w:t>
      </w:r>
      <w:r w:rsidR="00912B7A">
        <w:t>_________  i</w:t>
      </w:r>
      <w:r>
        <w:t>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</w:p>
    <w:p w14:paraId="037D9412" w14:textId="77777777" w:rsidR="00647DEA" w:rsidRDefault="0039797C">
      <w:pPr>
        <w:pStyle w:val="Corpotesto"/>
        <w:tabs>
          <w:tab w:val="left" w:pos="8448"/>
        </w:tabs>
        <w:spacing w:before="41"/>
        <w:ind w:left="109"/>
      </w:pPr>
      <w:r>
        <w:t>2023/2024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 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14:paraId="03A63615" w14:textId="77777777" w:rsidR="00647DEA" w:rsidRDefault="00647DEA">
      <w:pPr>
        <w:pStyle w:val="Corpotesto"/>
        <w:rPr>
          <w:sz w:val="26"/>
        </w:rPr>
      </w:pPr>
    </w:p>
    <w:p w14:paraId="1A75784E" w14:textId="77777777" w:rsidR="00647DEA" w:rsidRDefault="0039797C">
      <w:pPr>
        <w:pStyle w:val="Titolo1"/>
        <w:spacing w:before="181"/>
      </w:pPr>
      <w:r>
        <w:t>CONSAPEVOLE</w:t>
      </w:r>
    </w:p>
    <w:p w14:paraId="2795166A" w14:textId="77777777" w:rsidR="00647DEA" w:rsidRDefault="00647DEA">
      <w:pPr>
        <w:pStyle w:val="Corpotesto"/>
        <w:spacing w:before="8"/>
        <w:rPr>
          <w:b/>
          <w:sz w:val="32"/>
        </w:rPr>
      </w:pPr>
    </w:p>
    <w:p w14:paraId="1D899E53" w14:textId="77777777" w:rsidR="00647DEA" w:rsidRDefault="0039797C">
      <w:pPr>
        <w:pStyle w:val="Corpotesto"/>
        <w:spacing w:before="1" w:line="276" w:lineRule="auto"/>
        <w:ind w:left="109" w:right="102"/>
        <w:jc w:val="both"/>
      </w:pP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28/12/2000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provvedimento emanato sulla base di dichiarazioni non veritiere, di cui all’art. 75 del D.P.R.</w:t>
      </w:r>
      <w:r>
        <w:rPr>
          <w:spacing w:val="1"/>
        </w:rPr>
        <w:t xml:space="preserve"> </w:t>
      </w:r>
      <w:r>
        <w:rPr>
          <w:spacing w:val="-1"/>
        </w:rPr>
        <w:t>28/12/2000</w:t>
      </w:r>
      <w:r>
        <w:rPr>
          <w:spacing w:val="-15"/>
        </w:rPr>
        <w:t xml:space="preserve"> </w:t>
      </w:r>
      <w:r>
        <w:rPr>
          <w:spacing w:val="-1"/>
        </w:rPr>
        <w:t>n.</w:t>
      </w:r>
      <w:r>
        <w:rPr>
          <w:spacing w:val="-15"/>
        </w:rPr>
        <w:t xml:space="preserve"> </w:t>
      </w:r>
      <w:r>
        <w:rPr>
          <w:spacing w:val="-1"/>
        </w:rPr>
        <w:t>445</w:t>
      </w:r>
      <w:r>
        <w:rPr>
          <w:spacing w:val="-15"/>
        </w:rPr>
        <w:t xml:space="preserve"> </w:t>
      </w:r>
      <w:r>
        <w:rPr>
          <w:spacing w:val="-1"/>
        </w:rPr>
        <w:t>ai</w:t>
      </w:r>
      <w:r>
        <w:rPr>
          <w:spacing w:val="-14"/>
        </w:rPr>
        <w:t xml:space="preserve"> </w:t>
      </w:r>
      <w:r>
        <w:rPr>
          <w:spacing w:val="-1"/>
        </w:rPr>
        <w:t>sensi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effetti</w:t>
      </w:r>
      <w:r>
        <w:rPr>
          <w:spacing w:val="-15"/>
        </w:rPr>
        <w:t xml:space="preserve"> </w:t>
      </w:r>
      <w:r>
        <w:t>dell’art.</w:t>
      </w:r>
      <w:r>
        <w:rPr>
          <w:spacing w:val="-15"/>
        </w:rPr>
        <w:t xml:space="preserve"> </w:t>
      </w:r>
      <w:r>
        <w:t>47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citato</w:t>
      </w:r>
      <w:r>
        <w:rPr>
          <w:spacing w:val="-15"/>
        </w:rPr>
        <w:t xml:space="preserve"> </w:t>
      </w:r>
      <w:r>
        <w:t>D.P.R.</w:t>
      </w:r>
      <w:r>
        <w:rPr>
          <w:spacing w:val="-15"/>
        </w:rPr>
        <w:t xml:space="preserve"> </w:t>
      </w:r>
      <w:r>
        <w:t>445/2000,</w:t>
      </w:r>
      <w:r>
        <w:rPr>
          <w:spacing w:val="-14"/>
        </w:rPr>
        <w:t xml:space="preserve"> </w:t>
      </w:r>
      <w:r>
        <w:t>sotto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propria</w:t>
      </w:r>
      <w:r>
        <w:rPr>
          <w:spacing w:val="-57"/>
        </w:rPr>
        <w:t xml:space="preserve"> </w:t>
      </w:r>
      <w:r>
        <w:t>responsabilità</w:t>
      </w:r>
    </w:p>
    <w:p w14:paraId="438BAA5F" w14:textId="77777777" w:rsidR="00647DEA" w:rsidRDefault="00647DEA">
      <w:pPr>
        <w:pStyle w:val="Corpotesto"/>
        <w:spacing w:before="5"/>
        <w:rPr>
          <w:sz w:val="37"/>
        </w:rPr>
      </w:pPr>
    </w:p>
    <w:p w14:paraId="6013DEA5" w14:textId="77777777" w:rsidR="00647DEA" w:rsidRDefault="0039797C">
      <w:pPr>
        <w:pStyle w:val="Titolo1"/>
      </w:pPr>
      <w:r>
        <w:t>DICHIARA</w:t>
      </w:r>
    </w:p>
    <w:p w14:paraId="75513B80" w14:textId="77777777" w:rsidR="00647DEA" w:rsidRDefault="0039797C">
      <w:pPr>
        <w:pStyle w:val="Paragrafoelenco"/>
        <w:numPr>
          <w:ilvl w:val="0"/>
          <w:numId w:val="1"/>
        </w:numPr>
        <w:tabs>
          <w:tab w:val="left" w:pos="817"/>
        </w:tabs>
        <w:spacing w:before="57" w:line="276" w:lineRule="auto"/>
        <w:jc w:val="left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7"/>
          <w:sz w:val="24"/>
        </w:rPr>
        <w:t xml:space="preserve"> </w:t>
      </w:r>
      <w:r>
        <w:rPr>
          <w:sz w:val="24"/>
        </w:rPr>
        <w:t>trovarsi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situazione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7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sensi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quanto</w:t>
      </w:r>
      <w:r>
        <w:rPr>
          <w:spacing w:val="6"/>
          <w:sz w:val="24"/>
        </w:rPr>
        <w:t xml:space="preserve"> </w:t>
      </w:r>
      <w:r>
        <w:rPr>
          <w:sz w:val="24"/>
        </w:rPr>
        <w:t>previsto</w:t>
      </w:r>
      <w:r>
        <w:rPr>
          <w:spacing w:val="7"/>
          <w:sz w:val="24"/>
        </w:rPr>
        <w:t xml:space="preserve"> </w:t>
      </w:r>
      <w:r>
        <w:rPr>
          <w:sz w:val="24"/>
        </w:rPr>
        <w:t>dal</w:t>
      </w:r>
      <w:r>
        <w:rPr>
          <w:spacing w:val="7"/>
          <w:sz w:val="24"/>
        </w:rPr>
        <w:t xml:space="preserve"> </w:t>
      </w:r>
      <w:r>
        <w:rPr>
          <w:sz w:val="24"/>
        </w:rPr>
        <w:t>d.lgs.</w:t>
      </w:r>
      <w:r>
        <w:rPr>
          <w:spacing w:val="7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39/2013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 53, del d.lgs. n. 165/2001;</w:t>
      </w:r>
    </w:p>
    <w:p w14:paraId="48649C5A" w14:textId="77777777" w:rsidR="00647DEA" w:rsidRDefault="0039797C">
      <w:pPr>
        <w:pStyle w:val="Paragrafoelenco"/>
        <w:numPr>
          <w:ilvl w:val="0"/>
          <w:numId w:val="1"/>
        </w:numPr>
        <w:tabs>
          <w:tab w:val="left" w:pos="817"/>
        </w:tabs>
        <w:spacing w:line="273" w:lineRule="auto"/>
        <w:jc w:val="left"/>
        <w:rPr>
          <w:sz w:val="24"/>
        </w:rPr>
      </w:pPr>
      <w:r>
        <w:rPr>
          <w:sz w:val="24"/>
        </w:rPr>
        <w:t>ovvero,</w:t>
      </w:r>
      <w:r>
        <w:rPr>
          <w:spacing w:val="25"/>
          <w:sz w:val="24"/>
        </w:rPr>
        <w:t xml:space="preserve"> </w:t>
      </w:r>
      <w:r>
        <w:rPr>
          <w:sz w:val="24"/>
        </w:rPr>
        <w:t>nel</w:t>
      </w:r>
      <w:r>
        <w:rPr>
          <w:spacing w:val="26"/>
          <w:sz w:val="24"/>
        </w:rPr>
        <w:t xml:space="preserve"> </w:t>
      </w:r>
      <w:r>
        <w:rPr>
          <w:sz w:val="24"/>
        </w:rPr>
        <w:t>caso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cui</w:t>
      </w:r>
      <w:r>
        <w:rPr>
          <w:spacing w:val="26"/>
          <w:sz w:val="24"/>
        </w:rPr>
        <w:t xml:space="preserve"> </w:t>
      </w:r>
      <w:r>
        <w:rPr>
          <w:sz w:val="24"/>
        </w:rPr>
        <w:t>sussistano</w:t>
      </w:r>
      <w:r>
        <w:rPr>
          <w:spacing w:val="26"/>
          <w:sz w:val="24"/>
        </w:rPr>
        <w:t xml:space="preserve"> </w:t>
      </w:r>
      <w:r>
        <w:rPr>
          <w:sz w:val="24"/>
        </w:rPr>
        <w:t>situazioni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incompatibilità,</w:t>
      </w:r>
      <w:r>
        <w:rPr>
          <w:spacing w:val="25"/>
          <w:sz w:val="24"/>
        </w:rPr>
        <w:t xml:space="preserve"> </w:t>
      </w:r>
      <w:r>
        <w:rPr>
          <w:sz w:val="24"/>
        </w:rPr>
        <w:t>che</w:t>
      </w:r>
      <w:r>
        <w:rPr>
          <w:spacing w:val="26"/>
          <w:sz w:val="24"/>
        </w:rPr>
        <w:t xml:space="preserve"> </w:t>
      </w:r>
      <w:r>
        <w:rPr>
          <w:sz w:val="24"/>
        </w:rPr>
        <w:t>le</w:t>
      </w:r>
      <w:r>
        <w:rPr>
          <w:spacing w:val="26"/>
          <w:sz w:val="24"/>
        </w:rPr>
        <w:t xml:space="preserve"> </w:t>
      </w:r>
      <w:r>
        <w:rPr>
          <w:sz w:val="24"/>
        </w:rPr>
        <w:t>stesse</w:t>
      </w:r>
      <w:r>
        <w:rPr>
          <w:spacing w:val="26"/>
          <w:sz w:val="24"/>
        </w:rPr>
        <w:t xml:space="preserve"> </w:t>
      </w:r>
      <w:r>
        <w:rPr>
          <w:sz w:val="24"/>
        </w:rPr>
        <w:t>sono</w:t>
      </w:r>
      <w:r>
        <w:rPr>
          <w:spacing w:val="26"/>
          <w:sz w:val="24"/>
        </w:rPr>
        <w:t xml:space="preserve"> </w:t>
      </w:r>
      <w:r>
        <w:rPr>
          <w:sz w:val="24"/>
        </w:rPr>
        <w:t>le</w:t>
      </w:r>
      <w:r>
        <w:rPr>
          <w:spacing w:val="-57"/>
          <w:sz w:val="24"/>
        </w:rPr>
        <w:t xml:space="preserve"> </w:t>
      </w:r>
      <w:r>
        <w:rPr>
          <w:sz w:val="24"/>
        </w:rPr>
        <w:t>seguenti:</w:t>
      </w:r>
    </w:p>
    <w:p w14:paraId="56CF1677" w14:textId="77777777" w:rsidR="00647DEA" w:rsidRDefault="00000000">
      <w:pPr>
        <w:pStyle w:val="Corpotesto"/>
        <w:rPr>
          <w:sz w:val="20"/>
        </w:rPr>
      </w:pPr>
      <w:r>
        <w:pict w14:anchorId="571DB1F1">
          <v:shape id="_x0000_s1028" style="position:absolute;margin-left:120.8pt;margin-top:13.7pt;width:414pt;height:.1pt;z-index:-15728640;mso-wrap-distance-left:0;mso-wrap-distance-right:0;mso-position-horizontal-relative:page" coordorigin="2416,274" coordsize="8280,0" path="m2416,274r8280,e" filled="f" strokeweight=".48pt">
            <v:path arrowok="t"/>
            <w10:wrap type="topAndBottom" anchorx="page"/>
          </v:shape>
        </w:pict>
      </w:r>
      <w:r>
        <w:pict w14:anchorId="29404E95">
          <v:shape id="_x0000_s1027" style="position:absolute;margin-left:120.8pt;margin-top:29.55pt;width:414pt;height:.1pt;z-index:-15728128;mso-wrap-distance-left:0;mso-wrap-distance-right:0;mso-position-horizontal-relative:page" coordorigin="2416,591" coordsize="8280,0" path="m2416,591r8280,e" filled="f" strokeweight=".48pt">
            <v:path arrowok="t"/>
            <w10:wrap type="topAndBottom" anchorx="page"/>
          </v:shape>
        </w:pict>
      </w:r>
      <w:r>
        <w:pict w14:anchorId="2313706A">
          <v:shape id="_x0000_s1026" style="position:absolute;margin-left:120.8pt;margin-top:45.4pt;width:414pt;height:.1pt;z-index:-15727616;mso-wrap-distance-left:0;mso-wrap-distance-right:0;mso-position-horizontal-relative:page" coordorigin="2416,908" coordsize="8280,0" path="m2416,908r8280,e" filled="f" strokeweight=".48pt">
            <v:path arrowok="t"/>
            <w10:wrap type="topAndBottom" anchorx="page"/>
          </v:shape>
        </w:pict>
      </w:r>
    </w:p>
    <w:p w14:paraId="619DB10A" w14:textId="77777777" w:rsidR="00647DEA" w:rsidRDefault="00647DEA">
      <w:pPr>
        <w:pStyle w:val="Corpotesto"/>
        <w:spacing w:before="8"/>
        <w:rPr>
          <w:sz w:val="20"/>
        </w:rPr>
      </w:pPr>
    </w:p>
    <w:p w14:paraId="799DB65A" w14:textId="77777777" w:rsidR="00647DEA" w:rsidRDefault="00647DEA">
      <w:pPr>
        <w:pStyle w:val="Corpotesto"/>
        <w:spacing w:before="8"/>
        <w:rPr>
          <w:sz w:val="20"/>
        </w:rPr>
      </w:pPr>
    </w:p>
    <w:p w14:paraId="3269A637" w14:textId="77777777" w:rsidR="00647DEA" w:rsidRDefault="0039797C">
      <w:pPr>
        <w:pStyle w:val="Corpotesto"/>
        <w:tabs>
          <w:tab w:val="left" w:pos="2976"/>
        </w:tabs>
        <w:spacing w:before="11"/>
        <w:ind w:left="8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A1A47DA" w14:textId="77777777" w:rsidR="00647DEA" w:rsidRDefault="0039797C">
      <w:pPr>
        <w:pStyle w:val="Paragrafoelenco"/>
        <w:numPr>
          <w:ilvl w:val="0"/>
          <w:numId w:val="1"/>
        </w:numPr>
        <w:tabs>
          <w:tab w:val="left" w:pos="817"/>
        </w:tabs>
        <w:spacing w:before="38" w:line="276" w:lineRule="auto"/>
        <w:rPr>
          <w:sz w:val="24"/>
        </w:rPr>
      </w:pPr>
      <w:r>
        <w:rPr>
          <w:sz w:val="24"/>
        </w:rPr>
        <w:t>di non trovarsi in situazioni di conflitto di interessi, anche potenziale, ai sensi 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14,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165/2001,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possano</w:t>
      </w:r>
      <w:r>
        <w:rPr>
          <w:spacing w:val="1"/>
          <w:sz w:val="24"/>
        </w:rPr>
        <w:t xml:space="preserve"> </w:t>
      </w:r>
      <w:r>
        <w:rPr>
          <w:sz w:val="24"/>
        </w:rPr>
        <w:t>interferire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dell’incarico;</w:t>
      </w:r>
    </w:p>
    <w:p w14:paraId="7D432EB0" w14:textId="77777777" w:rsidR="00647DEA" w:rsidRDefault="0039797C">
      <w:pPr>
        <w:pStyle w:val="Paragrafoelenco"/>
        <w:numPr>
          <w:ilvl w:val="0"/>
          <w:numId w:val="1"/>
        </w:numPr>
        <w:tabs>
          <w:tab w:val="left" w:pos="817"/>
        </w:tabs>
        <w:spacing w:line="276" w:lineRule="auto"/>
        <w:ind w:right="101"/>
        <w:rPr>
          <w:sz w:val="24"/>
        </w:rPr>
      </w:pPr>
      <w:r>
        <w:rPr>
          <w:sz w:val="24"/>
        </w:rPr>
        <w:t>che l’esercizio dell’incarico non coinvolge interessi propri o interessi di parenti, affini</w:t>
      </w:r>
      <w:r>
        <w:rPr>
          <w:spacing w:val="1"/>
          <w:sz w:val="24"/>
        </w:rPr>
        <w:t xml:space="preserve"> </w:t>
      </w:r>
      <w:r>
        <w:rPr>
          <w:sz w:val="24"/>
        </w:rPr>
        <w:t>entro</w:t>
      </w:r>
      <w:r>
        <w:rPr>
          <w:spacing w:val="-10"/>
          <w:sz w:val="24"/>
        </w:rPr>
        <w:t xml:space="preserve"> </w:t>
      </w:r>
      <w:r>
        <w:rPr>
          <w:sz w:val="24"/>
        </w:rPr>
        <w:t>il</w:t>
      </w:r>
      <w:r>
        <w:rPr>
          <w:spacing w:val="-9"/>
          <w:sz w:val="24"/>
        </w:rPr>
        <w:t xml:space="preserve"> </w:t>
      </w:r>
      <w:r>
        <w:rPr>
          <w:sz w:val="24"/>
        </w:rPr>
        <w:t>secondo</w:t>
      </w:r>
      <w:r>
        <w:rPr>
          <w:spacing w:val="-9"/>
          <w:sz w:val="24"/>
        </w:rPr>
        <w:t xml:space="preserve"> </w:t>
      </w:r>
      <w:r>
        <w:rPr>
          <w:sz w:val="24"/>
        </w:rPr>
        <w:t>grado,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coniuge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conviventi,</w:t>
      </w:r>
      <w:r>
        <w:rPr>
          <w:spacing w:val="-9"/>
          <w:sz w:val="24"/>
        </w:rPr>
        <w:t xml:space="preserve"> </w:t>
      </w:r>
      <w:r>
        <w:rPr>
          <w:sz w:val="24"/>
        </w:rPr>
        <w:t>oppure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persone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quali</w:t>
      </w:r>
      <w:r>
        <w:rPr>
          <w:spacing w:val="-9"/>
          <w:sz w:val="24"/>
        </w:rPr>
        <w:t xml:space="preserve"> </w:t>
      </w:r>
      <w:r>
        <w:rPr>
          <w:sz w:val="24"/>
        </w:rPr>
        <w:t>abbia</w:t>
      </w:r>
      <w:r>
        <w:rPr>
          <w:spacing w:val="-57"/>
          <w:sz w:val="24"/>
        </w:rPr>
        <w:t xml:space="preserve"> </w:t>
      </w:r>
      <w:r>
        <w:rPr>
          <w:sz w:val="24"/>
        </w:rPr>
        <w:t>rapporti di frequentazione abituale, né interessi di soggetti od organizzazioni con cui</w:t>
      </w:r>
      <w:r>
        <w:rPr>
          <w:spacing w:val="1"/>
          <w:sz w:val="24"/>
        </w:rPr>
        <w:t xml:space="preserve"> </w:t>
      </w:r>
      <w:r>
        <w:rPr>
          <w:sz w:val="24"/>
        </w:rPr>
        <w:t>egli o il coniuge abbia causa pendente o grave inimicizia o rapporti di credito o debito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significativi</w:t>
      </w:r>
      <w:r>
        <w:rPr>
          <w:spacing w:val="14"/>
          <w:sz w:val="24"/>
        </w:rPr>
        <w:t xml:space="preserve"> 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z w:val="24"/>
        </w:rPr>
        <w:t>interessi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soggetti</w:t>
      </w:r>
      <w:r>
        <w:rPr>
          <w:spacing w:val="14"/>
          <w:sz w:val="24"/>
        </w:rPr>
        <w:t xml:space="preserve"> </w:t>
      </w:r>
      <w:r>
        <w:rPr>
          <w:sz w:val="24"/>
        </w:rPr>
        <w:t>od</w:t>
      </w:r>
      <w:r>
        <w:rPr>
          <w:spacing w:val="14"/>
          <w:sz w:val="24"/>
        </w:rPr>
        <w:t xml:space="preserve"> </w:t>
      </w:r>
      <w:r>
        <w:rPr>
          <w:sz w:val="24"/>
        </w:rPr>
        <w:t>organizzazioni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4"/>
          <w:sz w:val="24"/>
        </w:rPr>
        <w:t xml:space="preserve"> </w:t>
      </w:r>
      <w:r>
        <w:rPr>
          <w:sz w:val="24"/>
        </w:rPr>
        <w:t>cui</w:t>
      </w:r>
      <w:r>
        <w:rPr>
          <w:spacing w:val="14"/>
          <w:sz w:val="24"/>
        </w:rPr>
        <w:t xml:space="preserve"> </w:t>
      </w:r>
      <w:r>
        <w:rPr>
          <w:sz w:val="24"/>
        </w:rPr>
        <w:t>sia</w:t>
      </w:r>
      <w:r>
        <w:rPr>
          <w:spacing w:val="14"/>
          <w:sz w:val="24"/>
        </w:rPr>
        <w:t xml:space="preserve"> </w:t>
      </w:r>
      <w:r>
        <w:rPr>
          <w:sz w:val="24"/>
        </w:rPr>
        <w:t>tutore,</w:t>
      </w:r>
      <w:r>
        <w:rPr>
          <w:spacing w:val="14"/>
          <w:sz w:val="24"/>
        </w:rPr>
        <w:t xml:space="preserve"> </w:t>
      </w:r>
      <w:r>
        <w:rPr>
          <w:sz w:val="24"/>
        </w:rPr>
        <w:t>curatore,</w:t>
      </w:r>
    </w:p>
    <w:p w14:paraId="1563147F" w14:textId="77777777" w:rsidR="00647DEA" w:rsidRDefault="00647DEA">
      <w:pPr>
        <w:spacing w:line="276" w:lineRule="auto"/>
        <w:jc w:val="both"/>
        <w:rPr>
          <w:sz w:val="24"/>
        </w:rPr>
        <w:sectPr w:rsidR="00647DEA" w:rsidSect="00592FEA">
          <w:type w:val="continuous"/>
          <w:pgSz w:w="11910" w:h="16840"/>
          <w:pgMar w:top="500" w:right="1020" w:bottom="280" w:left="1600" w:header="720" w:footer="720" w:gutter="0"/>
          <w:cols w:space="720"/>
        </w:sectPr>
      </w:pPr>
    </w:p>
    <w:p w14:paraId="1515F7AC" w14:textId="77777777" w:rsidR="00647DEA" w:rsidRDefault="0039797C">
      <w:pPr>
        <w:pStyle w:val="Corpotesto"/>
        <w:spacing w:before="61" w:line="276" w:lineRule="auto"/>
        <w:ind w:left="816" w:right="101"/>
        <w:jc w:val="both"/>
      </w:pPr>
      <w:r>
        <w:lastRenderedPageBreak/>
        <w:t>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effettivo,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enti,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riconosciute, comitati, società o stabilimenti di cui sia amministratore o gerente o</w:t>
      </w:r>
      <w:r>
        <w:rPr>
          <w:spacing w:val="1"/>
        </w:rPr>
        <w:t xml:space="preserve"> </w:t>
      </w:r>
      <w:r>
        <w:t>dirigente;</w:t>
      </w:r>
    </w:p>
    <w:p w14:paraId="06CB496B" w14:textId="77777777" w:rsidR="00647DEA" w:rsidRDefault="0039797C">
      <w:pPr>
        <w:pStyle w:val="Paragrafoelenco"/>
        <w:numPr>
          <w:ilvl w:val="0"/>
          <w:numId w:val="1"/>
        </w:numPr>
        <w:tabs>
          <w:tab w:val="left" w:pos="817"/>
        </w:tabs>
        <w:spacing w:line="276" w:lineRule="auto"/>
        <w:rPr>
          <w:sz w:val="24"/>
        </w:rPr>
      </w:pPr>
      <w:r>
        <w:rPr>
          <w:sz w:val="24"/>
        </w:rPr>
        <w:t>di aver preso piena cognizione del D.M. 26 aprile 2022, n. 105, recante il Codice 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 del</w:t>
      </w:r>
      <w:r>
        <w:rPr>
          <w:spacing w:val="-1"/>
          <w:sz w:val="24"/>
        </w:rPr>
        <w:t xml:space="preserve"> </w:t>
      </w:r>
      <w:r>
        <w:rPr>
          <w:sz w:val="24"/>
        </w:rPr>
        <w:t>Ministero dell’istruzione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 merito;</w:t>
      </w:r>
    </w:p>
    <w:p w14:paraId="3FCC4FBC" w14:textId="77777777" w:rsidR="00647DEA" w:rsidRDefault="0039797C">
      <w:pPr>
        <w:pStyle w:val="Paragrafoelenco"/>
        <w:numPr>
          <w:ilvl w:val="0"/>
          <w:numId w:val="1"/>
        </w:numPr>
        <w:tabs>
          <w:tab w:val="left" w:pos="817"/>
        </w:tabs>
        <w:spacing w:line="276" w:lineRule="auto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all’Istituzione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</w:t>
      </w:r>
      <w:r>
        <w:rPr>
          <w:spacing w:val="1"/>
          <w:sz w:val="24"/>
        </w:rPr>
        <w:t xml:space="preserve"> </w:t>
      </w:r>
      <w:r>
        <w:rPr>
          <w:sz w:val="24"/>
        </w:rPr>
        <w:t>conferente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5"/>
          <w:sz w:val="24"/>
        </w:rPr>
        <w:t xml:space="preserve"> </w:t>
      </w:r>
      <w:r>
        <w:rPr>
          <w:sz w:val="24"/>
        </w:rPr>
        <w:t>variazioni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dovessero</w:t>
      </w:r>
      <w:r>
        <w:rPr>
          <w:spacing w:val="-15"/>
          <w:sz w:val="24"/>
        </w:rPr>
        <w:t xml:space="preserve"> </w:t>
      </w:r>
      <w:r>
        <w:rPr>
          <w:sz w:val="24"/>
        </w:rPr>
        <w:t>intervenire</w:t>
      </w:r>
      <w:r>
        <w:rPr>
          <w:spacing w:val="-15"/>
          <w:sz w:val="24"/>
        </w:rPr>
        <w:t xml:space="preserve"> </w:t>
      </w:r>
      <w:r>
        <w:rPr>
          <w:sz w:val="24"/>
        </w:rPr>
        <w:t>nel</w:t>
      </w:r>
      <w:r>
        <w:rPr>
          <w:spacing w:val="-15"/>
          <w:sz w:val="24"/>
        </w:rPr>
        <w:t xml:space="preserve"> </w:t>
      </w:r>
      <w:r>
        <w:rPr>
          <w:sz w:val="24"/>
        </w:rPr>
        <w:t>corso</w:t>
      </w:r>
      <w:r>
        <w:rPr>
          <w:spacing w:val="-15"/>
          <w:sz w:val="24"/>
        </w:rPr>
        <w:t xml:space="preserve"> </w:t>
      </w:r>
      <w:r>
        <w:rPr>
          <w:sz w:val="24"/>
        </w:rPr>
        <w:t>dello</w:t>
      </w:r>
      <w:r>
        <w:rPr>
          <w:spacing w:val="-14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5"/>
          <w:sz w:val="24"/>
        </w:rPr>
        <w:t xml:space="preserve"> </w:t>
      </w:r>
      <w:r>
        <w:rPr>
          <w:sz w:val="24"/>
        </w:rPr>
        <w:t>dell’incarico;</w:t>
      </w:r>
    </w:p>
    <w:p w14:paraId="1C1BAC2D" w14:textId="77777777" w:rsidR="00647DEA" w:rsidRDefault="0039797C">
      <w:pPr>
        <w:pStyle w:val="Paragrafoelenco"/>
        <w:numPr>
          <w:ilvl w:val="0"/>
          <w:numId w:val="1"/>
        </w:numPr>
        <w:tabs>
          <w:tab w:val="left" w:pos="817"/>
        </w:tabs>
        <w:spacing w:line="276" w:lineRule="auto"/>
        <w:ind w:right="101"/>
        <w:rPr>
          <w:sz w:val="24"/>
        </w:rPr>
      </w:pPr>
      <w:r>
        <w:rPr>
          <w:sz w:val="24"/>
        </w:rPr>
        <w:t>di impegnarsi altresì a comunicare all’Istituzione scolastica qualsiasi altra circostanza</w:t>
      </w:r>
      <w:r>
        <w:rPr>
          <w:spacing w:val="1"/>
          <w:sz w:val="24"/>
        </w:rPr>
        <w:t xml:space="preserve"> </w:t>
      </w:r>
      <w:r>
        <w:rPr>
          <w:sz w:val="24"/>
        </w:rPr>
        <w:t>sopravvenuta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carattere</w:t>
      </w:r>
      <w:r>
        <w:rPr>
          <w:spacing w:val="-2"/>
          <w:sz w:val="24"/>
        </w:rPr>
        <w:t xml:space="preserve"> </w:t>
      </w:r>
      <w:r>
        <w:rPr>
          <w:sz w:val="24"/>
        </w:rPr>
        <w:t>ostativo</w:t>
      </w:r>
      <w:r>
        <w:rPr>
          <w:spacing w:val="-1"/>
          <w:sz w:val="24"/>
        </w:rPr>
        <w:t xml:space="preserve"> </w:t>
      </w:r>
      <w:r>
        <w:rPr>
          <w:sz w:val="24"/>
        </w:rPr>
        <w:t>rispetto all’espletamento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dell’incarico;</w:t>
      </w:r>
    </w:p>
    <w:p w14:paraId="6CA8FBC2" w14:textId="77777777" w:rsidR="00647DEA" w:rsidRDefault="0039797C">
      <w:pPr>
        <w:pStyle w:val="Paragrafoelenco"/>
        <w:numPr>
          <w:ilvl w:val="0"/>
          <w:numId w:val="1"/>
        </w:numPr>
        <w:tabs>
          <w:tab w:val="left" w:pos="817"/>
        </w:tabs>
        <w:spacing w:line="276" w:lineRule="auto"/>
        <w:ind w:right="101"/>
        <w:rPr>
          <w:sz w:val="24"/>
        </w:rPr>
      </w:pPr>
      <w:r>
        <w:rPr>
          <w:sz w:val="24"/>
        </w:rPr>
        <w:t>di essere stato informato/a, ai sensi dell’art. 13 del Regolamento (UE) 2016/679 del</w:t>
      </w:r>
      <w:r>
        <w:rPr>
          <w:spacing w:val="1"/>
          <w:sz w:val="24"/>
        </w:rPr>
        <w:t xml:space="preserve"> </w:t>
      </w:r>
      <w:r>
        <w:rPr>
          <w:sz w:val="24"/>
        </w:rPr>
        <w:t>Parlamento europeo e del Consiglio del 27 aprile 2016 e del decreto legislativo 30</w:t>
      </w:r>
      <w:r>
        <w:rPr>
          <w:spacing w:val="1"/>
          <w:sz w:val="24"/>
        </w:rPr>
        <w:t xml:space="preserve"> </w:t>
      </w:r>
      <w:r>
        <w:rPr>
          <w:sz w:val="24"/>
        </w:rPr>
        <w:t>giugno 2003, n. 196, circa il trattamento dei dati personali raccolti e, in particolare, che</w:t>
      </w:r>
      <w:r>
        <w:rPr>
          <w:spacing w:val="-57"/>
          <w:sz w:val="24"/>
        </w:rPr>
        <w:t xml:space="preserve"> </w:t>
      </w:r>
      <w:r>
        <w:rPr>
          <w:sz w:val="24"/>
        </w:rPr>
        <w:t>tali dati saranno trattati, anche con strumenti informatici, esclusivamente per le finalità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presenti 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vengono</w:t>
      </w:r>
      <w:r>
        <w:rPr>
          <w:spacing w:val="-1"/>
          <w:sz w:val="24"/>
        </w:rPr>
        <w:t xml:space="preserve"> </w:t>
      </w:r>
      <w:r>
        <w:rPr>
          <w:sz w:val="24"/>
        </w:rPr>
        <w:t>rese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fornisce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relativo</w:t>
      </w:r>
      <w:r>
        <w:rPr>
          <w:spacing w:val="-1"/>
          <w:sz w:val="24"/>
        </w:rPr>
        <w:t xml:space="preserve"> </w:t>
      </w:r>
      <w:r>
        <w:rPr>
          <w:sz w:val="24"/>
        </w:rPr>
        <w:t>consenso.</w:t>
      </w:r>
    </w:p>
    <w:p w14:paraId="29CF3145" w14:textId="77777777" w:rsidR="00647DEA" w:rsidRDefault="00647DEA">
      <w:pPr>
        <w:pStyle w:val="Corpotesto"/>
        <w:spacing w:before="4"/>
        <w:rPr>
          <w:sz w:val="26"/>
        </w:rPr>
      </w:pPr>
    </w:p>
    <w:p w14:paraId="0CA1FE35" w14:textId="77777777" w:rsidR="00647DEA" w:rsidRDefault="0039797C">
      <w:pPr>
        <w:pStyle w:val="Corpotesto"/>
        <w:tabs>
          <w:tab w:val="left" w:pos="3195"/>
          <w:tab w:val="left" w:pos="5035"/>
        </w:tabs>
        <w:ind w:left="109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A1FE70" w14:textId="77777777" w:rsidR="00647DEA" w:rsidRDefault="00647DEA">
      <w:pPr>
        <w:pStyle w:val="Corpotesto"/>
        <w:spacing w:before="8"/>
        <w:rPr>
          <w:sz w:val="23"/>
        </w:rPr>
      </w:pPr>
    </w:p>
    <w:p w14:paraId="0AAAD799" w14:textId="77777777" w:rsidR="00647DEA" w:rsidRDefault="0039797C">
      <w:pPr>
        <w:pStyle w:val="Corpotesto"/>
        <w:tabs>
          <w:tab w:val="left" w:pos="9180"/>
        </w:tabs>
        <w:spacing w:before="90"/>
        <w:ind w:left="470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47DEA" w:rsidSect="00592FEA">
      <w:pgSz w:w="11910" w:h="16840"/>
      <w:pgMar w:top="50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D7DE4"/>
    <w:multiLevelType w:val="hybridMultilevel"/>
    <w:tmpl w:val="B5D2C950"/>
    <w:lvl w:ilvl="0" w:tplc="8864C89C">
      <w:numFmt w:val="bullet"/>
      <w:lvlText w:val=""/>
      <w:lvlJc w:val="left"/>
      <w:pPr>
        <w:ind w:left="816" w:hanging="28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7E28786">
      <w:numFmt w:val="bullet"/>
      <w:lvlText w:val="•"/>
      <w:lvlJc w:val="left"/>
      <w:pPr>
        <w:ind w:left="1666" w:hanging="286"/>
      </w:pPr>
      <w:rPr>
        <w:rFonts w:hint="default"/>
        <w:lang w:val="it-IT" w:eastAsia="en-US" w:bidi="ar-SA"/>
      </w:rPr>
    </w:lvl>
    <w:lvl w:ilvl="2" w:tplc="9160BD66">
      <w:numFmt w:val="bullet"/>
      <w:lvlText w:val="•"/>
      <w:lvlJc w:val="left"/>
      <w:pPr>
        <w:ind w:left="2512" w:hanging="286"/>
      </w:pPr>
      <w:rPr>
        <w:rFonts w:hint="default"/>
        <w:lang w:val="it-IT" w:eastAsia="en-US" w:bidi="ar-SA"/>
      </w:rPr>
    </w:lvl>
    <w:lvl w:ilvl="3" w:tplc="8112293C">
      <w:numFmt w:val="bullet"/>
      <w:lvlText w:val="•"/>
      <w:lvlJc w:val="left"/>
      <w:pPr>
        <w:ind w:left="3359" w:hanging="286"/>
      </w:pPr>
      <w:rPr>
        <w:rFonts w:hint="default"/>
        <w:lang w:val="it-IT" w:eastAsia="en-US" w:bidi="ar-SA"/>
      </w:rPr>
    </w:lvl>
    <w:lvl w:ilvl="4" w:tplc="4E322AEA">
      <w:numFmt w:val="bullet"/>
      <w:lvlText w:val="•"/>
      <w:lvlJc w:val="left"/>
      <w:pPr>
        <w:ind w:left="4205" w:hanging="286"/>
      </w:pPr>
      <w:rPr>
        <w:rFonts w:hint="default"/>
        <w:lang w:val="it-IT" w:eastAsia="en-US" w:bidi="ar-SA"/>
      </w:rPr>
    </w:lvl>
    <w:lvl w:ilvl="5" w:tplc="C3AADC18">
      <w:numFmt w:val="bullet"/>
      <w:lvlText w:val="•"/>
      <w:lvlJc w:val="left"/>
      <w:pPr>
        <w:ind w:left="5052" w:hanging="286"/>
      </w:pPr>
      <w:rPr>
        <w:rFonts w:hint="default"/>
        <w:lang w:val="it-IT" w:eastAsia="en-US" w:bidi="ar-SA"/>
      </w:rPr>
    </w:lvl>
    <w:lvl w:ilvl="6" w:tplc="3FF61D82">
      <w:numFmt w:val="bullet"/>
      <w:lvlText w:val="•"/>
      <w:lvlJc w:val="left"/>
      <w:pPr>
        <w:ind w:left="5898" w:hanging="286"/>
      </w:pPr>
      <w:rPr>
        <w:rFonts w:hint="default"/>
        <w:lang w:val="it-IT" w:eastAsia="en-US" w:bidi="ar-SA"/>
      </w:rPr>
    </w:lvl>
    <w:lvl w:ilvl="7" w:tplc="5CB29EA2">
      <w:numFmt w:val="bullet"/>
      <w:lvlText w:val="•"/>
      <w:lvlJc w:val="left"/>
      <w:pPr>
        <w:ind w:left="6744" w:hanging="286"/>
      </w:pPr>
      <w:rPr>
        <w:rFonts w:hint="default"/>
        <w:lang w:val="it-IT" w:eastAsia="en-US" w:bidi="ar-SA"/>
      </w:rPr>
    </w:lvl>
    <w:lvl w:ilvl="8" w:tplc="1F64812C">
      <w:numFmt w:val="bullet"/>
      <w:lvlText w:val="•"/>
      <w:lvlJc w:val="left"/>
      <w:pPr>
        <w:ind w:left="7591" w:hanging="286"/>
      </w:pPr>
      <w:rPr>
        <w:rFonts w:hint="default"/>
        <w:lang w:val="it-IT" w:eastAsia="en-US" w:bidi="ar-SA"/>
      </w:rPr>
    </w:lvl>
  </w:abstractNum>
  <w:num w:numId="1" w16cid:durableId="21065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DEA"/>
    <w:rsid w:val="00236E3F"/>
    <w:rsid w:val="0039797C"/>
    <w:rsid w:val="00585AD4"/>
    <w:rsid w:val="00592FEA"/>
    <w:rsid w:val="00647DEA"/>
    <w:rsid w:val="007F2A6B"/>
    <w:rsid w:val="008931D8"/>
    <w:rsid w:val="00912B7A"/>
    <w:rsid w:val="00D1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8D34D22"/>
  <w15:docId w15:val="{F7FC48C1-0AAC-4CC1-9882-EBCBA383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AD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585AD4"/>
    <w:pPr>
      <w:spacing w:before="1"/>
      <w:ind w:left="3371" w:right="3366"/>
      <w:jc w:val="center"/>
      <w:outlineLvl w:val="0"/>
    </w:pPr>
    <w:rPr>
      <w:b/>
      <w:bCs/>
      <w:sz w:val="33"/>
      <w:szCs w:val="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A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85AD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85AD4"/>
    <w:pPr>
      <w:ind w:left="816" w:right="102" w:hanging="286"/>
      <w:jc w:val="both"/>
    </w:pPr>
  </w:style>
  <w:style w:type="paragraph" w:customStyle="1" w:styleId="TableParagraph">
    <w:name w:val="Table Paragraph"/>
    <w:basedOn w:val="Normale"/>
    <w:uiPriority w:val="1"/>
    <w:qFormat/>
    <w:rsid w:val="0058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 Allegato C</dc:title>
  <dc:creator>Maurizio Zignale</dc:creator>
  <cp:lastModifiedBy>Walter Pisano</cp:lastModifiedBy>
  <cp:revision>3</cp:revision>
  <cp:lastPrinted>2024-04-29T13:45:00Z</cp:lastPrinted>
  <dcterms:created xsi:type="dcterms:W3CDTF">2024-04-30T09:36:00Z</dcterms:created>
  <dcterms:modified xsi:type="dcterms:W3CDTF">2024-04-30T11:41:00Z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Word</vt:lpwstr>
  </property>
  <property fmtid="{D5CDD505-2E9C-101B-9397-08002B2CF9AE}" pid="4" name="LastSaved">
    <vt:filetime>2024-04-27T00:00:00Z</vt:filetime>
  </property>
</Properties>
</file>